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A764" w14:textId="77777777" w:rsidR="00182C7E" w:rsidRDefault="007077DC" w:rsidP="00EB1986">
      <w:pPr>
        <w:pStyle w:val="Paantrat"/>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p>
    <w:p w14:paraId="2216F746" w14:textId="0B00A8BF" w:rsidR="009502E6" w:rsidRDefault="00182C7E" w:rsidP="00EB1986">
      <w:pPr>
        <w:pStyle w:val="Paantrat"/>
        <w:spacing w:before="60" w:after="60"/>
        <w:jc w:val="center"/>
        <w:rPr>
          <w:rFonts w:cs="Arial"/>
          <w:b/>
          <w:szCs w:val="20"/>
          <w:u w:val="none"/>
          <w:lang w:val="lt-LT"/>
        </w:rPr>
      </w:pPr>
      <w:r w:rsidRPr="00182C7E">
        <w:rPr>
          <w:rFonts w:cs="Arial"/>
          <w:b/>
          <w:szCs w:val="20"/>
          <w:u w:val="none"/>
          <w:lang w:val="lt-LT"/>
        </w:rPr>
        <w:t>(2024-ESO-1194) 0,4-10 KV ET PROJEKTAVIMO KAUNO REG., PASLAUGOS</w:t>
      </w:r>
      <w:r>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9E52CF"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9E52CF"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9E52CF"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9E52CF"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9E52CF"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9E52CF"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4900BF1F" w14:textId="77777777" w:rsidR="001F07E1" w:rsidRDefault="001F07E1"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gridCol w:w="1606"/>
      </w:tblGrid>
      <w:tr w:rsidR="00AE7900" w:rsidRPr="00E63F84" w14:paraId="48C0941E" w14:textId="77777777" w:rsidTr="00414B5F">
        <w:trPr>
          <w:trHeight w:val="785"/>
          <w:jc w:val="center"/>
        </w:trPr>
        <w:tc>
          <w:tcPr>
            <w:tcW w:w="8642"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606"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45BE6D3E" w:rsidR="00AE7900" w:rsidRPr="005E4D08" w:rsidRDefault="00CA2B7D" w:rsidP="00365728">
            <w:pPr>
              <w:contextualSpacing/>
              <w:jc w:val="center"/>
              <w:rPr>
                <w:rFonts w:cs="Arial"/>
                <w:b/>
                <w:bCs/>
                <w:szCs w:val="20"/>
              </w:rPr>
            </w:pPr>
            <w:r w:rsidRPr="00CA2B7D">
              <w:rPr>
                <w:rFonts w:cs="Arial"/>
                <w:b/>
                <w:bCs/>
                <w:szCs w:val="20"/>
              </w:rPr>
              <w:t>(2024-ESO-1194) 0,4-10 kV ET projektavimo Kauno reg., paslaugos</w:t>
            </w:r>
          </w:p>
        </w:tc>
      </w:tr>
      <w:tr w:rsidR="009331F7" w:rsidRPr="00E63F84" w14:paraId="3CB9FC9F" w14:textId="77777777" w:rsidTr="00414B5F">
        <w:trPr>
          <w:trHeight w:val="400"/>
          <w:jc w:val="center"/>
        </w:trPr>
        <w:tc>
          <w:tcPr>
            <w:tcW w:w="8642" w:type="dxa"/>
            <w:tcBorders>
              <w:top w:val="single" w:sz="4" w:space="0" w:color="auto"/>
              <w:left w:val="single" w:sz="4" w:space="0" w:color="auto"/>
              <w:bottom w:val="single" w:sz="4" w:space="0" w:color="auto"/>
              <w:right w:val="single" w:sz="4" w:space="0" w:color="auto"/>
            </w:tcBorders>
            <w:vAlign w:val="bottom"/>
          </w:tcPr>
          <w:p w14:paraId="08DC6075" w14:textId="6D35A6F9" w:rsidR="009331F7" w:rsidRPr="001957E9" w:rsidRDefault="009331F7" w:rsidP="009331F7">
            <w:pPr>
              <w:ind w:hanging="22"/>
              <w:contextualSpacing/>
              <w:jc w:val="right"/>
              <w:rPr>
                <w:bCs/>
                <w:sz w:val="22"/>
                <w:szCs w:val="22"/>
              </w:rPr>
            </w:pPr>
            <w:r>
              <w:rPr>
                <w:color w:val="000000"/>
                <w:lang w:eastAsia="lt-LT"/>
              </w:rPr>
              <w:t>Gardino g. 62, Druskininkai, Druskininkų sav.</w:t>
            </w:r>
            <w:r w:rsidR="00380139">
              <w:rPr>
                <w:color w:val="000000"/>
                <w:lang w:eastAsia="lt-LT"/>
              </w:rPr>
              <w:t xml:space="preserve"> (</w:t>
            </w:r>
            <w:r w:rsidR="00380139">
              <w:rPr>
                <w:color w:val="000000"/>
                <w:lang w:eastAsia="lt-LT"/>
              </w:rPr>
              <w:t>E1N64A2691</w:t>
            </w:r>
            <w:r w:rsidR="00380139">
              <w:rPr>
                <w:color w:val="000000"/>
                <w:lang w:eastAsia="lt-LT"/>
              </w:rPr>
              <w:t>)</w:t>
            </w:r>
          </w:p>
        </w:tc>
        <w:tc>
          <w:tcPr>
            <w:tcW w:w="1606" w:type="dxa"/>
            <w:tcBorders>
              <w:top w:val="single" w:sz="4" w:space="0" w:color="auto"/>
              <w:left w:val="single" w:sz="4" w:space="0" w:color="auto"/>
              <w:bottom w:val="single" w:sz="4" w:space="0" w:color="auto"/>
              <w:right w:val="single" w:sz="4" w:space="0" w:color="auto"/>
            </w:tcBorders>
          </w:tcPr>
          <w:p w14:paraId="096D2F3D" w14:textId="77777777" w:rsidR="009331F7" w:rsidRPr="0085663C" w:rsidRDefault="009331F7" w:rsidP="009331F7">
            <w:pPr>
              <w:ind w:firstLine="41"/>
              <w:contextualSpacing/>
              <w:jc w:val="center"/>
              <w:rPr>
                <w:rFonts w:cs="Arial"/>
                <w:szCs w:val="20"/>
              </w:rPr>
            </w:pPr>
          </w:p>
        </w:tc>
      </w:tr>
      <w:tr w:rsidR="009331F7" w:rsidRPr="00E63F84" w14:paraId="65025972" w14:textId="77777777" w:rsidTr="00414B5F">
        <w:trPr>
          <w:trHeight w:val="400"/>
          <w:jc w:val="center"/>
        </w:trPr>
        <w:tc>
          <w:tcPr>
            <w:tcW w:w="8642" w:type="dxa"/>
            <w:tcBorders>
              <w:top w:val="single" w:sz="4" w:space="0" w:color="auto"/>
              <w:left w:val="single" w:sz="4" w:space="0" w:color="auto"/>
              <w:bottom w:val="single" w:sz="4" w:space="0" w:color="auto"/>
              <w:right w:val="single" w:sz="4" w:space="0" w:color="auto"/>
            </w:tcBorders>
            <w:vAlign w:val="bottom"/>
          </w:tcPr>
          <w:p w14:paraId="461D21D9" w14:textId="0EBE521C" w:rsidR="009331F7" w:rsidRPr="00E63F84" w:rsidRDefault="009331F7" w:rsidP="009331F7">
            <w:pPr>
              <w:ind w:hanging="22"/>
              <w:contextualSpacing/>
              <w:jc w:val="right"/>
              <w:rPr>
                <w:rFonts w:cs="Arial"/>
                <w:b/>
                <w:szCs w:val="20"/>
              </w:rPr>
            </w:pPr>
            <w:r>
              <w:rPr>
                <w:color w:val="000000"/>
                <w:lang w:eastAsia="lt-LT"/>
              </w:rPr>
              <w:t>Nemuno g. 7, Leipalingis, Leipalingio sen., Druskininkų sav.</w:t>
            </w:r>
            <w:r w:rsidR="004A3E23">
              <w:rPr>
                <w:color w:val="000000"/>
                <w:lang w:eastAsia="lt-LT"/>
              </w:rPr>
              <w:t xml:space="preserve"> ( </w:t>
            </w:r>
            <w:r w:rsidR="004A3E23">
              <w:rPr>
                <w:color w:val="000000"/>
                <w:lang w:eastAsia="lt-LT"/>
              </w:rPr>
              <w:t>E1N6498149</w:t>
            </w:r>
            <w:r w:rsidR="004A3E23">
              <w:rPr>
                <w:color w:val="000000"/>
                <w:lang w:eastAsia="lt-LT"/>
              </w:rPr>
              <w:t>)</w:t>
            </w:r>
          </w:p>
        </w:tc>
        <w:tc>
          <w:tcPr>
            <w:tcW w:w="1606" w:type="dxa"/>
            <w:tcBorders>
              <w:top w:val="single" w:sz="4" w:space="0" w:color="auto"/>
              <w:left w:val="single" w:sz="4" w:space="0" w:color="auto"/>
              <w:bottom w:val="single" w:sz="4" w:space="0" w:color="auto"/>
              <w:right w:val="single" w:sz="4" w:space="0" w:color="auto"/>
            </w:tcBorders>
          </w:tcPr>
          <w:p w14:paraId="66A8639D" w14:textId="77777777" w:rsidR="009331F7" w:rsidRPr="0085663C" w:rsidRDefault="009331F7" w:rsidP="009331F7">
            <w:pPr>
              <w:ind w:firstLine="41"/>
              <w:contextualSpacing/>
              <w:jc w:val="center"/>
              <w:rPr>
                <w:rFonts w:cs="Arial"/>
                <w:szCs w:val="20"/>
              </w:rPr>
            </w:pPr>
          </w:p>
        </w:tc>
      </w:tr>
      <w:tr w:rsidR="009331F7" w:rsidRPr="00E63F84" w14:paraId="56C2873B" w14:textId="77777777" w:rsidTr="00414B5F">
        <w:trPr>
          <w:trHeight w:val="400"/>
          <w:jc w:val="center"/>
        </w:trPr>
        <w:tc>
          <w:tcPr>
            <w:tcW w:w="8642" w:type="dxa"/>
            <w:tcBorders>
              <w:top w:val="single" w:sz="4" w:space="0" w:color="auto"/>
              <w:left w:val="single" w:sz="4" w:space="0" w:color="auto"/>
              <w:bottom w:val="single" w:sz="4" w:space="0" w:color="auto"/>
              <w:right w:val="single" w:sz="4" w:space="0" w:color="auto"/>
            </w:tcBorders>
            <w:vAlign w:val="bottom"/>
          </w:tcPr>
          <w:p w14:paraId="262E5B55" w14:textId="2882520E" w:rsidR="009331F7" w:rsidRPr="00E63F84" w:rsidRDefault="009331F7" w:rsidP="009331F7">
            <w:pPr>
              <w:ind w:hanging="22"/>
              <w:contextualSpacing/>
              <w:jc w:val="right"/>
              <w:rPr>
                <w:rFonts w:cs="Arial"/>
                <w:b/>
                <w:szCs w:val="20"/>
              </w:rPr>
            </w:pPr>
            <w:r>
              <w:rPr>
                <w:color w:val="000000"/>
                <w:lang w:eastAsia="lt-LT"/>
              </w:rPr>
              <w:t>Baltašiškės g. 16C, Druskininkai, Druskininkų sav.</w:t>
            </w:r>
            <w:r w:rsidR="00DB0054">
              <w:rPr>
                <w:color w:val="000000"/>
                <w:lang w:eastAsia="lt-LT"/>
              </w:rPr>
              <w:t xml:space="preserve"> (</w:t>
            </w:r>
            <w:r w:rsidR="00DB0054">
              <w:rPr>
                <w:color w:val="000000"/>
                <w:lang w:eastAsia="lt-LT"/>
              </w:rPr>
              <w:t>E1N64A3369</w:t>
            </w:r>
            <w:r w:rsidR="00DB0054">
              <w:rPr>
                <w:color w:val="000000"/>
                <w:lang w:eastAsia="lt-LT"/>
              </w:rPr>
              <w:t>)</w:t>
            </w:r>
          </w:p>
        </w:tc>
        <w:tc>
          <w:tcPr>
            <w:tcW w:w="1606" w:type="dxa"/>
            <w:tcBorders>
              <w:top w:val="single" w:sz="4" w:space="0" w:color="auto"/>
              <w:left w:val="single" w:sz="4" w:space="0" w:color="auto"/>
              <w:bottom w:val="single" w:sz="4" w:space="0" w:color="auto"/>
              <w:right w:val="single" w:sz="4" w:space="0" w:color="auto"/>
            </w:tcBorders>
          </w:tcPr>
          <w:p w14:paraId="5B729B74" w14:textId="77777777" w:rsidR="009331F7" w:rsidRPr="0085663C" w:rsidRDefault="009331F7" w:rsidP="009331F7">
            <w:pPr>
              <w:ind w:firstLine="41"/>
              <w:contextualSpacing/>
              <w:jc w:val="center"/>
              <w:rPr>
                <w:rFonts w:cs="Arial"/>
                <w:szCs w:val="20"/>
              </w:rPr>
            </w:pPr>
          </w:p>
        </w:tc>
      </w:tr>
      <w:tr w:rsidR="009331F7" w:rsidRPr="00E63F84" w14:paraId="1AB1B714" w14:textId="77777777" w:rsidTr="00414B5F">
        <w:trPr>
          <w:trHeight w:val="400"/>
          <w:jc w:val="center"/>
        </w:trPr>
        <w:tc>
          <w:tcPr>
            <w:tcW w:w="8642" w:type="dxa"/>
            <w:tcBorders>
              <w:top w:val="single" w:sz="4" w:space="0" w:color="auto"/>
              <w:left w:val="single" w:sz="4" w:space="0" w:color="auto"/>
              <w:bottom w:val="single" w:sz="4" w:space="0" w:color="auto"/>
              <w:right w:val="single" w:sz="4" w:space="0" w:color="auto"/>
            </w:tcBorders>
            <w:vAlign w:val="bottom"/>
          </w:tcPr>
          <w:p w14:paraId="5BE36F97" w14:textId="5C1C502D" w:rsidR="009331F7" w:rsidRPr="00050B8E" w:rsidRDefault="009331F7" w:rsidP="009331F7">
            <w:pPr>
              <w:ind w:hanging="22"/>
              <w:contextualSpacing/>
              <w:jc w:val="right"/>
              <w:rPr>
                <w:rFonts w:cs="Arial"/>
                <w:sz w:val="22"/>
                <w:szCs w:val="22"/>
                <w:lang w:eastAsia="lt-LT"/>
              </w:rPr>
            </w:pPr>
            <w:r>
              <w:rPr>
                <w:color w:val="000000"/>
                <w:lang w:eastAsia="lt-LT"/>
              </w:rPr>
              <w:t>3, Pagilšio k., Merkinės sen., Varėnos r. sav.</w:t>
            </w:r>
            <w:r w:rsidR="00C15DF7">
              <w:rPr>
                <w:color w:val="000000"/>
                <w:lang w:eastAsia="lt-LT"/>
              </w:rPr>
              <w:t xml:space="preserve"> (</w:t>
            </w:r>
            <w:r w:rsidR="00C15DF7">
              <w:rPr>
                <w:color w:val="000000"/>
                <w:lang w:eastAsia="lt-LT"/>
              </w:rPr>
              <w:t>E1N6487779</w:t>
            </w:r>
            <w:r w:rsidR="00C15DF7">
              <w:rPr>
                <w:color w:val="000000"/>
                <w:lang w:eastAsia="lt-LT"/>
              </w:rPr>
              <w:t>)</w:t>
            </w:r>
          </w:p>
        </w:tc>
        <w:tc>
          <w:tcPr>
            <w:tcW w:w="1606" w:type="dxa"/>
            <w:tcBorders>
              <w:top w:val="single" w:sz="4" w:space="0" w:color="auto"/>
              <w:left w:val="single" w:sz="4" w:space="0" w:color="auto"/>
              <w:bottom w:val="single" w:sz="4" w:space="0" w:color="auto"/>
              <w:right w:val="single" w:sz="4" w:space="0" w:color="auto"/>
            </w:tcBorders>
          </w:tcPr>
          <w:p w14:paraId="3F3CCDD8" w14:textId="77777777" w:rsidR="009331F7" w:rsidRPr="0085663C" w:rsidRDefault="009331F7" w:rsidP="009331F7">
            <w:pPr>
              <w:ind w:firstLine="41"/>
              <w:contextualSpacing/>
              <w:jc w:val="center"/>
              <w:rPr>
                <w:rFonts w:cs="Arial"/>
                <w:szCs w:val="20"/>
              </w:rPr>
            </w:pPr>
          </w:p>
        </w:tc>
      </w:tr>
      <w:tr w:rsidR="009331F7" w:rsidRPr="00E63F84" w14:paraId="28AEBDA1" w14:textId="77777777" w:rsidTr="00414B5F">
        <w:trPr>
          <w:trHeight w:val="400"/>
          <w:jc w:val="center"/>
        </w:trPr>
        <w:tc>
          <w:tcPr>
            <w:tcW w:w="8642" w:type="dxa"/>
            <w:tcBorders>
              <w:top w:val="single" w:sz="4" w:space="0" w:color="auto"/>
              <w:left w:val="single" w:sz="4" w:space="0" w:color="auto"/>
              <w:bottom w:val="single" w:sz="4" w:space="0" w:color="auto"/>
              <w:right w:val="single" w:sz="4" w:space="0" w:color="auto"/>
            </w:tcBorders>
            <w:vAlign w:val="bottom"/>
          </w:tcPr>
          <w:p w14:paraId="49576205" w14:textId="627F09D3" w:rsidR="009331F7" w:rsidRPr="00050B8E" w:rsidRDefault="009331F7" w:rsidP="009331F7">
            <w:pPr>
              <w:ind w:hanging="22"/>
              <w:contextualSpacing/>
              <w:jc w:val="right"/>
              <w:rPr>
                <w:rFonts w:cs="Arial"/>
                <w:sz w:val="22"/>
                <w:szCs w:val="22"/>
                <w:lang w:eastAsia="lt-LT"/>
              </w:rPr>
            </w:pPr>
            <w:r>
              <w:rPr>
                <w:color w:val="000000"/>
                <w:lang w:eastAsia="lt-LT"/>
              </w:rPr>
              <w:t>Sodžiaus g. 4, Kibyšių k., Merkinės sen., Varėnos r. sav.</w:t>
            </w:r>
            <w:r w:rsidR="00664F36">
              <w:rPr>
                <w:color w:val="000000"/>
                <w:lang w:eastAsia="lt-LT"/>
              </w:rPr>
              <w:t xml:space="preserve"> (</w:t>
            </w:r>
            <w:r w:rsidR="00664F36">
              <w:rPr>
                <w:color w:val="000000"/>
                <w:lang w:eastAsia="lt-LT"/>
              </w:rPr>
              <w:t>E1N6497860</w:t>
            </w:r>
            <w:r w:rsidR="00664F36">
              <w:rPr>
                <w:color w:val="000000"/>
                <w:lang w:eastAsia="lt-LT"/>
              </w:rPr>
              <w:t>)</w:t>
            </w:r>
            <w:r w:rsidR="00C15DF7">
              <w:rPr>
                <w:color w:val="000000"/>
                <w:lang w:eastAsia="lt-LT"/>
              </w:rPr>
              <w:t xml:space="preserve"> </w:t>
            </w:r>
          </w:p>
        </w:tc>
        <w:tc>
          <w:tcPr>
            <w:tcW w:w="1606" w:type="dxa"/>
            <w:tcBorders>
              <w:top w:val="single" w:sz="4" w:space="0" w:color="auto"/>
              <w:left w:val="single" w:sz="4" w:space="0" w:color="auto"/>
              <w:bottom w:val="single" w:sz="4" w:space="0" w:color="auto"/>
              <w:right w:val="single" w:sz="4" w:space="0" w:color="auto"/>
            </w:tcBorders>
          </w:tcPr>
          <w:p w14:paraId="385825CB" w14:textId="77777777" w:rsidR="009331F7" w:rsidRPr="0085663C" w:rsidRDefault="009331F7" w:rsidP="009331F7">
            <w:pPr>
              <w:ind w:firstLine="41"/>
              <w:contextualSpacing/>
              <w:jc w:val="center"/>
              <w:rPr>
                <w:rFonts w:cs="Arial"/>
                <w:szCs w:val="20"/>
              </w:rPr>
            </w:pPr>
          </w:p>
        </w:tc>
      </w:tr>
      <w:tr w:rsidR="009331F7" w:rsidRPr="00E63F84" w14:paraId="2D201256" w14:textId="77777777" w:rsidTr="00414B5F">
        <w:trPr>
          <w:trHeight w:val="400"/>
          <w:jc w:val="center"/>
        </w:trPr>
        <w:tc>
          <w:tcPr>
            <w:tcW w:w="8642" w:type="dxa"/>
            <w:tcBorders>
              <w:top w:val="single" w:sz="4" w:space="0" w:color="auto"/>
              <w:left w:val="single" w:sz="4" w:space="0" w:color="auto"/>
              <w:bottom w:val="single" w:sz="4" w:space="0" w:color="auto"/>
              <w:right w:val="single" w:sz="4" w:space="0" w:color="auto"/>
            </w:tcBorders>
            <w:vAlign w:val="bottom"/>
          </w:tcPr>
          <w:p w14:paraId="5BA83297" w14:textId="3D7A8111" w:rsidR="009331F7" w:rsidRPr="00050B8E" w:rsidRDefault="009331F7" w:rsidP="009331F7">
            <w:pPr>
              <w:ind w:hanging="22"/>
              <w:contextualSpacing/>
              <w:jc w:val="right"/>
              <w:rPr>
                <w:rFonts w:cs="Arial"/>
                <w:sz w:val="22"/>
                <w:szCs w:val="22"/>
                <w:lang w:eastAsia="lt-LT"/>
              </w:rPr>
            </w:pPr>
            <w:r>
              <w:rPr>
                <w:color w:val="000000"/>
                <w:lang w:eastAsia="lt-LT"/>
              </w:rPr>
              <w:t>Tujų g. 4, Druckūnų k., Varėnos sen., Varėnos r. sav.</w:t>
            </w:r>
            <w:r w:rsidR="004B18E3">
              <w:rPr>
                <w:color w:val="000000"/>
                <w:lang w:eastAsia="lt-LT"/>
              </w:rPr>
              <w:t xml:space="preserve"> (</w:t>
            </w:r>
            <w:r w:rsidR="004B18E3">
              <w:rPr>
                <w:color w:val="000000"/>
                <w:lang w:eastAsia="lt-LT"/>
              </w:rPr>
              <w:t>E1N64A3860</w:t>
            </w:r>
            <w:r w:rsidR="004B18E3">
              <w:rPr>
                <w:color w:val="000000"/>
                <w:lang w:eastAsia="lt-LT"/>
              </w:rPr>
              <w:t>)</w:t>
            </w:r>
          </w:p>
        </w:tc>
        <w:tc>
          <w:tcPr>
            <w:tcW w:w="1606" w:type="dxa"/>
            <w:tcBorders>
              <w:top w:val="single" w:sz="4" w:space="0" w:color="auto"/>
              <w:left w:val="single" w:sz="4" w:space="0" w:color="auto"/>
              <w:bottom w:val="single" w:sz="4" w:space="0" w:color="auto"/>
              <w:right w:val="single" w:sz="4" w:space="0" w:color="auto"/>
            </w:tcBorders>
          </w:tcPr>
          <w:p w14:paraId="5EA9A4B1" w14:textId="77777777" w:rsidR="009331F7" w:rsidRPr="0085663C" w:rsidRDefault="009331F7" w:rsidP="009331F7">
            <w:pPr>
              <w:ind w:firstLine="41"/>
              <w:contextualSpacing/>
              <w:jc w:val="center"/>
              <w:rPr>
                <w:rFonts w:cs="Arial"/>
                <w:szCs w:val="20"/>
              </w:rPr>
            </w:pPr>
          </w:p>
        </w:tc>
      </w:tr>
      <w:tr w:rsidR="009331F7" w:rsidRPr="00E63F84" w14:paraId="25AEA2DD" w14:textId="77777777" w:rsidTr="00414B5F">
        <w:trPr>
          <w:trHeight w:val="400"/>
          <w:jc w:val="center"/>
        </w:trPr>
        <w:tc>
          <w:tcPr>
            <w:tcW w:w="8642" w:type="dxa"/>
            <w:tcBorders>
              <w:top w:val="single" w:sz="4" w:space="0" w:color="auto"/>
              <w:left w:val="single" w:sz="4" w:space="0" w:color="auto"/>
              <w:bottom w:val="single" w:sz="4" w:space="0" w:color="auto"/>
              <w:right w:val="single" w:sz="4" w:space="0" w:color="auto"/>
            </w:tcBorders>
            <w:vAlign w:val="bottom"/>
          </w:tcPr>
          <w:p w14:paraId="7F1B8B14" w14:textId="61EA14FC" w:rsidR="009331F7" w:rsidRPr="00050B8E" w:rsidRDefault="009331F7" w:rsidP="009331F7">
            <w:pPr>
              <w:ind w:hanging="22"/>
              <w:contextualSpacing/>
              <w:jc w:val="right"/>
              <w:rPr>
                <w:rFonts w:cs="Arial"/>
                <w:sz w:val="22"/>
                <w:szCs w:val="22"/>
                <w:lang w:eastAsia="lt-LT"/>
              </w:rPr>
            </w:pPr>
            <w:r>
              <w:rPr>
                <w:color w:val="000000"/>
                <w:lang w:eastAsia="lt-LT"/>
              </w:rPr>
              <w:t>Gėlių g. 9, Panočių k., Kaniavos sen., Varėnos r. sav.</w:t>
            </w:r>
            <w:r w:rsidR="00386409">
              <w:rPr>
                <w:color w:val="000000"/>
                <w:lang w:eastAsia="lt-LT"/>
              </w:rPr>
              <w:t xml:space="preserve"> (</w:t>
            </w:r>
            <w:r w:rsidR="00386409">
              <w:rPr>
                <w:color w:val="000000"/>
                <w:lang w:eastAsia="lt-LT"/>
              </w:rPr>
              <w:t>E1N6494867</w:t>
            </w:r>
            <w:r w:rsidR="00386409">
              <w:rPr>
                <w:color w:val="000000"/>
                <w:lang w:eastAsia="lt-LT"/>
              </w:rPr>
              <w:t>)</w:t>
            </w:r>
          </w:p>
        </w:tc>
        <w:tc>
          <w:tcPr>
            <w:tcW w:w="1606" w:type="dxa"/>
            <w:tcBorders>
              <w:top w:val="single" w:sz="4" w:space="0" w:color="auto"/>
              <w:left w:val="single" w:sz="4" w:space="0" w:color="auto"/>
              <w:bottom w:val="single" w:sz="4" w:space="0" w:color="auto"/>
              <w:right w:val="single" w:sz="4" w:space="0" w:color="auto"/>
            </w:tcBorders>
          </w:tcPr>
          <w:p w14:paraId="5EB3757A" w14:textId="77777777" w:rsidR="009331F7" w:rsidRPr="0085663C" w:rsidRDefault="009331F7" w:rsidP="009331F7">
            <w:pPr>
              <w:ind w:firstLine="41"/>
              <w:contextualSpacing/>
              <w:jc w:val="center"/>
              <w:rPr>
                <w:rFonts w:cs="Arial"/>
                <w:szCs w:val="20"/>
              </w:rPr>
            </w:pPr>
          </w:p>
        </w:tc>
      </w:tr>
      <w:tr w:rsidR="009331F7" w:rsidRPr="00E63F84" w14:paraId="6E019CB2" w14:textId="77777777" w:rsidTr="00414B5F">
        <w:trPr>
          <w:trHeight w:val="400"/>
          <w:jc w:val="center"/>
        </w:trPr>
        <w:tc>
          <w:tcPr>
            <w:tcW w:w="8642" w:type="dxa"/>
            <w:tcBorders>
              <w:top w:val="single" w:sz="4" w:space="0" w:color="auto"/>
              <w:left w:val="single" w:sz="4" w:space="0" w:color="auto"/>
              <w:bottom w:val="single" w:sz="4" w:space="0" w:color="auto"/>
              <w:right w:val="single" w:sz="4" w:space="0" w:color="auto"/>
            </w:tcBorders>
            <w:vAlign w:val="bottom"/>
          </w:tcPr>
          <w:p w14:paraId="139797A2" w14:textId="18FB7972" w:rsidR="009331F7" w:rsidRPr="00050B8E" w:rsidRDefault="009331F7" w:rsidP="009331F7">
            <w:pPr>
              <w:ind w:hanging="22"/>
              <w:contextualSpacing/>
              <w:jc w:val="right"/>
              <w:rPr>
                <w:rFonts w:cs="Arial"/>
                <w:sz w:val="22"/>
                <w:szCs w:val="22"/>
                <w:lang w:eastAsia="lt-LT"/>
              </w:rPr>
            </w:pPr>
            <w:r>
              <w:rPr>
                <w:color w:val="000000"/>
                <w:lang w:eastAsia="lt-LT"/>
              </w:rPr>
              <w:t>Ūlos g. 42A, Zervynų k., Marcinkonių sen., Varėnos r. sav.</w:t>
            </w:r>
            <w:r w:rsidR="004D7351">
              <w:rPr>
                <w:color w:val="000000"/>
                <w:lang w:eastAsia="lt-LT"/>
              </w:rPr>
              <w:t xml:space="preserve"> (</w:t>
            </w:r>
            <w:r w:rsidR="004D7351">
              <w:rPr>
                <w:color w:val="000000"/>
                <w:lang w:eastAsia="lt-LT"/>
              </w:rPr>
              <w:t>E1N6496644</w:t>
            </w:r>
            <w:r w:rsidR="004D7351">
              <w:rPr>
                <w:color w:val="000000"/>
                <w:lang w:eastAsia="lt-LT"/>
              </w:rPr>
              <w:t>)</w:t>
            </w:r>
          </w:p>
        </w:tc>
        <w:tc>
          <w:tcPr>
            <w:tcW w:w="1606" w:type="dxa"/>
            <w:tcBorders>
              <w:top w:val="single" w:sz="4" w:space="0" w:color="auto"/>
              <w:left w:val="single" w:sz="4" w:space="0" w:color="auto"/>
              <w:bottom w:val="single" w:sz="4" w:space="0" w:color="auto"/>
              <w:right w:val="single" w:sz="4" w:space="0" w:color="auto"/>
            </w:tcBorders>
          </w:tcPr>
          <w:p w14:paraId="39A0EF1A" w14:textId="77777777" w:rsidR="009331F7" w:rsidRPr="0085663C" w:rsidRDefault="009331F7" w:rsidP="009331F7">
            <w:pPr>
              <w:ind w:firstLine="41"/>
              <w:contextualSpacing/>
              <w:jc w:val="center"/>
              <w:rPr>
                <w:rFonts w:cs="Arial"/>
                <w:szCs w:val="20"/>
              </w:rPr>
            </w:pPr>
          </w:p>
        </w:tc>
      </w:tr>
      <w:tr w:rsidR="009331F7" w:rsidRPr="00E63F84" w14:paraId="31446418" w14:textId="77777777" w:rsidTr="00414B5F">
        <w:trPr>
          <w:trHeight w:val="400"/>
          <w:jc w:val="center"/>
        </w:trPr>
        <w:tc>
          <w:tcPr>
            <w:tcW w:w="8642" w:type="dxa"/>
            <w:tcBorders>
              <w:top w:val="single" w:sz="4" w:space="0" w:color="auto"/>
              <w:left w:val="single" w:sz="4" w:space="0" w:color="auto"/>
              <w:bottom w:val="single" w:sz="4" w:space="0" w:color="auto"/>
              <w:right w:val="single" w:sz="4" w:space="0" w:color="auto"/>
            </w:tcBorders>
            <w:vAlign w:val="bottom"/>
          </w:tcPr>
          <w:p w14:paraId="7965FA8F" w14:textId="38B623A1" w:rsidR="009331F7" w:rsidRPr="00050B8E" w:rsidRDefault="009331F7" w:rsidP="009331F7">
            <w:pPr>
              <w:ind w:hanging="22"/>
              <w:contextualSpacing/>
              <w:jc w:val="right"/>
              <w:rPr>
                <w:rFonts w:cs="Arial"/>
                <w:sz w:val="22"/>
                <w:szCs w:val="22"/>
                <w:lang w:eastAsia="lt-LT"/>
              </w:rPr>
            </w:pPr>
            <w:r>
              <w:rPr>
                <w:color w:val="000000"/>
                <w:lang w:eastAsia="lt-LT"/>
              </w:rPr>
              <w:t>Veisiejo g. 36, Paveisininkų k., Kapčiamiesčio sen., Lazdijų r. sav.</w:t>
            </w:r>
            <w:r w:rsidR="00C405FA">
              <w:rPr>
                <w:color w:val="000000"/>
                <w:lang w:eastAsia="lt-LT"/>
              </w:rPr>
              <w:t xml:space="preserve"> (</w:t>
            </w:r>
            <w:r w:rsidR="00C405FA">
              <w:rPr>
                <w:color w:val="000000"/>
                <w:lang w:eastAsia="lt-LT"/>
              </w:rPr>
              <w:t>E1N6445309</w:t>
            </w:r>
            <w:r w:rsidR="00C405FA">
              <w:rPr>
                <w:color w:val="000000"/>
                <w:lang w:eastAsia="lt-LT"/>
              </w:rPr>
              <w:t>)</w:t>
            </w:r>
          </w:p>
        </w:tc>
        <w:tc>
          <w:tcPr>
            <w:tcW w:w="1606" w:type="dxa"/>
            <w:tcBorders>
              <w:top w:val="single" w:sz="4" w:space="0" w:color="auto"/>
              <w:left w:val="single" w:sz="4" w:space="0" w:color="auto"/>
              <w:bottom w:val="single" w:sz="4" w:space="0" w:color="auto"/>
              <w:right w:val="single" w:sz="4" w:space="0" w:color="auto"/>
            </w:tcBorders>
          </w:tcPr>
          <w:p w14:paraId="584A30F1" w14:textId="77777777" w:rsidR="009331F7" w:rsidRPr="0085663C" w:rsidRDefault="009331F7" w:rsidP="009331F7">
            <w:pPr>
              <w:ind w:firstLine="41"/>
              <w:contextualSpacing/>
              <w:jc w:val="center"/>
              <w:rPr>
                <w:rFonts w:cs="Arial"/>
                <w:szCs w:val="20"/>
              </w:rPr>
            </w:pPr>
          </w:p>
        </w:tc>
      </w:tr>
      <w:tr w:rsidR="009331F7" w:rsidRPr="00E63F84" w14:paraId="30876071" w14:textId="77777777" w:rsidTr="00414B5F">
        <w:trPr>
          <w:trHeight w:val="400"/>
          <w:jc w:val="center"/>
        </w:trPr>
        <w:tc>
          <w:tcPr>
            <w:tcW w:w="8642" w:type="dxa"/>
            <w:tcBorders>
              <w:top w:val="single" w:sz="4" w:space="0" w:color="auto"/>
              <w:left w:val="single" w:sz="4" w:space="0" w:color="auto"/>
              <w:bottom w:val="single" w:sz="18" w:space="0" w:color="auto"/>
              <w:right w:val="single" w:sz="4" w:space="0" w:color="auto"/>
            </w:tcBorders>
            <w:vAlign w:val="bottom"/>
          </w:tcPr>
          <w:p w14:paraId="7FCAD751" w14:textId="56129295" w:rsidR="009331F7" w:rsidRPr="00E63F84" w:rsidRDefault="009331F7" w:rsidP="009331F7">
            <w:pPr>
              <w:ind w:hanging="22"/>
              <w:contextualSpacing/>
              <w:jc w:val="right"/>
              <w:rPr>
                <w:rFonts w:cs="Arial"/>
                <w:b/>
                <w:szCs w:val="20"/>
              </w:rPr>
            </w:pPr>
            <w:r>
              <w:rPr>
                <w:color w:val="000000"/>
                <w:lang w:eastAsia="lt-LT"/>
              </w:rPr>
              <w:t>Demeno g. 30, Demeniškių k., Seirijų sen., Lazdijų r. sav.</w:t>
            </w:r>
            <w:r w:rsidR="00414B5F">
              <w:rPr>
                <w:color w:val="000000"/>
                <w:lang w:eastAsia="lt-LT"/>
              </w:rPr>
              <w:t xml:space="preserve"> (</w:t>
            </w:r>
            <w:r w:rsidR="00414B5F">
              <w:rPr>
                <w:color w:val="000000"/>
                <w:lang w:eastAsia="lt-LT"/>
              </w:rPr>
              <w:t>E1N6499345</w:t>
            </w:r>
            <w:r w:rsidR="00414B5F">
              <w:rPr>
                <w:color w:val="000000"/>
                <w:lang w:eastAsia="lt-LT"/>
              </w:rPr>
              <w:t>)</w:t>
            </w:r>
          </w:p>
        </w:tc>
        <w:tc>
          <w:tcPr>
            <w:tcW w:w="1606" w:type="dxa"/>
            <w:tcBorders>
              <w:top w:val="single" w:sz="4" w:space="0" w:color="auto"/>
              <w:left w:val="single" w:sz="4" w:space="0" w:color="auto"/>
              <w:bottom w:val="single" w:sz="18" w:space="0" w:color="auto"/>
              <w:right w:val="single" w:sz="4" w:space="0" w:color="auto"/>
            </w:tcBorders>
          </w:tcPr>
          <w:p w14:paraId="23B34C6B" w14:textId="77777777" w:rsidR="009331F7" w:rsidRPr="0085663C" w:rsidRDefault="009331F7" w:rsidP="009331F7">
            <w:pPr>
              <w:ind w:firstLine="41"/>
              <w:contextualSpacing/>
              <w:jc w:val="center"/>
              <w:rPr>
                <w:rFonts w:cs="Arial"/>
                <w:szCs w:val="20"/>
              </w:rPr>
            </w:pPr>
          </w:p>
        </w:tc>
      </w:tr>
      <w:tr w:rsidR="00AE7900" w:rsidRPr="00E63F84" w14:paraId="6764533C" w14:textId="77777777" w:rsidTr="00414B5F">
        <w:trPr>
          <w:trHeight w:val="400"/>
          <w:jc w:val="center"/>
        </w:trPr>
        <w:tc>
          <w:tcPr>
            <w:tcW w:w="8642"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606"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414B5F">
        <w:trPr>
          <w:trHeight w:val="407"/>
          <w:jc w:val="center"/>
        </w:trPr>
        <w:tc>
          <w:tcPr>
            <w:tcW w:w="8642"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606"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414B5F">
        <w:trPr>
          <w:trHeight w:val="470"/>
          <w:jc w:val="center"/>
        </w:trPr>
        <w:tc>
          <w:tcPr>
            <w:tcW w:w="8642"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606"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5AEE1645"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E20AD3">
        <w:rPr>
          <w:b/>
          <w:bCs/>
        </w:rPr>
        <w:t>14 300,00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lastRenderedPageBreak/>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Sraopastraipa"/>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5DE6C71"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9E52CF" w:rsidRPr="009E52CF">
        <w:rPr>
          <w:rFonts w:cs="Arial"/>
          <w:b/>
          <w:bCs/>
          <w:szCs w:val="20"/>
        </w:rPr>
        <w:t>(2024-ESO-1194) 0,4-10 kV ET projektavimo Kauno reg., paslaugos</w:t>
      </w:r>
      <w:r w:rsidR="009E52CF">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43FD3139"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9E52CF" w:rsidRPr="009E52CF">
        <w:rPr>
          <w:rFonts w:cs="Arial"/>
          <w:b/>
          <w:bCs/>
          <w:szCs w:val="20"/>
        </w:rPr>
        <w:t>(2024-ESO-1194) 0,4-10 kV ET projektavimo Kauno reg., paslaugos</w:t>
      </w:r>
      <w:r w:rsidR="009E52CF">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9E52CF"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9E52CF"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9E52CF"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9E52CF"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9E52CF"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9E52CF"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9E52CF"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9E52CF"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9E52CF"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9E52CF"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C7E"/>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0139"/>
    <w:rsid w:val="00381384"/>
    <w:rsid w:val="00382131"/>
    <w:rsid w:val="00382343"/>
    <w:rsid w:val="00383107"/>
    <w:rsid w:val="003847A7"/>
    <w:rsid w:val="00384C1C"/>
    <w:rsid w:val="00384DFC"/>
    <w:rsid w:val="0038640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4B5F"/>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3E23"/>
    <w:rsid w:val="004A755D"/>
    <w:rsid w:val="004B0C88"/>
    <w:rsid w:val="004B0C9B"/>
    <w:rsid w:val="004B0EFA"/>
    <w:rsid w:val="004B18E3"/>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351"/>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4F3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1F7"/>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52CF"/>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5DF7"/>
    <w:rsid w:val="00C164F2"/>
    <w:rsid w:val="00C2204F"/>
    <w:rsid w:val="00C224BE"/>
    <w:rsid w:val="00C2345B"/>
    <w:rsid w:val="00C32976"/>
    <w:rsid w:val="00C32F6F"/>
    <w:rsid w:val="00C337DA"/>
    <w:rsid w:val="00C33F97"/>
    <w:rsid w:val="00C34CE7"/>
    <w:rsid w:val="00C36097"/>
    <w:rsid w:val="00C3701F"/>
    <w:rsid w:val="00C405FA"/>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2A72"/>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B7D"/>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054"/>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0AD3"/>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8e1067c2-82b2-43e6-ba4a-21d0911eaf9a"/>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14444</Words>
  <Characters>8234</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Raminta Gvozdienė</cp:lastModifiedBy>
  <cp:revision>16</cp:revision>
  <cp:lastPrinted>2014-04-17T09:05:00Z</cp:lastPrinted>
  <dcterms:created xsi:type="dcterms:W3CDTF">2024-12-05T10:36:00Z</dcterms:created>
  <dcterms:modified xsi:type="dcterms:W3CDTF">2024-12-05T10:41:00Z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